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1B45" w14:textId="1D4162F8" w:rsidR="003371D1" w:rsidRPr="009E09EA" w:rsidRDefault="003371D1" w:rsidP="001532A1">
      <w:pPr>
        <w:spacing w:after="0" w:line="276" w:lineRule="auto"/>
        <w:jc w:val="center"/>
        <w:rPr>
          <w:b/>
          <w:bCs/>
        </w:rPr>
      </w:pPr>
      <w:r w:rsidRPr="009E09EA">
        <w:rPr>
          <w:b/>
          <w:bCs/>
        </w:rPr>
        <w:t>Ogłoszenie konkursu</w:t>
      </w:r>
    </w:p>
    <w:p w14:paraId="05F8FE1C" w14:textId="77777777" w:rsidR="003371D1" w:rsidRPr="009E09EA" w:rsidRDefault="003371D1" w:rsidP="001532A1">
      <w:pPr>
        <w:spacing w:after="0" w:line="276" w:lineRule="auto"/>
        <w:jc w:val="center"/>
        <w:rPr>
          <w:b/>
          <w:bCs/>
        </w:rPr>
      </w:pPr>
      <w:r w:rsidRPr="009E09EA">
        <w:rPr>
          <w:b/>
          <w:bCs/>
        </w:rPr>
        <w:t>na stanowisko Sekretarza Generalnego</w:t>
      </w:r>
    </w:p>
    <w:p w14:paraId="3C393C0F" w14:textId="77777777" w:rsidR="003371D1" w:rsidRPr="009E09EA" w:rsidRDefault="003371D1" w:rsidP="001532A1">
      <w:pPr>
        <w:spacing w:after="0" w:line="276" w:lineRule="auto"/>
        <w:jc w:val="center"/>
        <w:rPr>
          <w:b/>
          <w:bCs/>
        </w:rPr>
      </w:pPr>
      <w:r w:rsidRPr="009E09EA">
        <w:rPr>
          <w:b/>
          <w:bCs/>
        </w:rPr>
        <w:t>Polskiego Związku Rugby</w:t>
      </w:r>
    </w:p>
    <w:p w14:paraId="7AC1D4A7" w14:textId="77777777" w:rsidR="003371D1" w:rsidRDefault="003371D1" w:rsidP="001532A1">
      <w:pPr>
        <w:spacing w:after="0" w:line="276" w:lineRule="auto"/>
      </w:pPr>
    </w:p>
    <w:p w14:paraId="7907F643" w14:textId="11630C95" w:rsidR="003371D1" w:rsidRDefault="003371D1" w:rsidP="001532A1">
      <w:pPr>
        <w:spacing w:after="0" w:line="276" w:lineRule="auto"/>
        <w:jc w:val="both"/>
      </w:pPr>
      <w:r>
        <w:t xml:space="preserve">Polski Związek Rugby z siedzibą w Warszawie (01-813) przy ul. Marymonckiej 34, </w:t>
      </w:r>
      <w:r w:rsidRPr="00473275">
        <w:t>budynek 3D, pokój 36</w:t>
      </w:r>
      <w:r>
        <w:t xml:space="preserve"> n</w:t>
      </w:r>
      <w:r w:rsidRPr="0018449C">
        <w:t>a podstawie uchwały</w:t>
      </w:r>
      <w:r w:rsidR="001532A1">
        <w:rPr>
          <w:color w:val="000000" w:themeColor="text1"/>
        </w:rPr>
        <w:t xml:space="preserve"> </w:t>
      </w:r>
      <w:r w:rsidRPr="0018449C">
        <w:t>Zarządu</w:t>
      </w:r>
      <w:r w:rsidR="001532A1">
        <w:t xml:space="preserve"> </w:t>
      </w:r>
      <w:r>
        <w:t xml:space="preserve">PZR </w:t>
      </w:r>
      <w:r w:rsidRPr="0018449C">
        <w:t>nr</w:t>
      </w:r>
      <w:r w:rsidR="001532A1">
        <w:t xml:space="preserve"> 1 </w:t>
      </w:r>
      <w:r w:rsidRPr="0018449C">
        <w:t>z dnia</w:t>
      </w:r>
      <w:r w:rsidR="001532A1">
        <w:t xml:space="preserve"> 22.11.2025 r.</w:t>
      </w:r>
      <w:r w:rsidRPr="0018449C">
        <w:rPr>
          <w:b/>
          <w:bCs/>
        </w:rPr>
        <w:br/>
      </w:r>
      <w:r w:rsidRPr="0018449C">
        <w:t>ogłasza otwarty konkurs na stanowisko </w:t>
      </w:r>
      <w:r w:rsidRPr="0018449C">
        <w:rPr>
          <w:b/>
          <w:bCs/>
        </w:rPr>
        <w:t>Sekretarza Generalnego</w:t>
      </w:r>
      <w:r>
        <w:rPr>
          <w:b/>
          <w:bCs/>
        </w:rPr>
        <w:t xml:space="preserve"> Polskiego Związku Rugby</w:t>
      </w:r>
      <w:r w:rsidR="00BE4DF6">
        <w:rPr>
          <w:b/>
          <w:bCs/>
        </w:rPr>
        <w:t xml:space="preserve"> (PZR)</w:t>
      </w:r>
      <w:r w:rsidRPr="0018449C">
        <w:t>.</w:t>
      </w:r>
    </w:p>
    <w:p w14:paraId="417F6240" w14:textId="77777777" w:rsidR="003371D1" w:rsidRDefault="003371D1" w:rsidP="001532A1">
      <w:pPr>
        <w:spacing w:after="0" w:line="276" w:lineRule="auto"/>
        <w:jc w:val="both"/>
      </w:pPr>
    </w:p>
    <w:p w14:paraId="4EE8F91B" w14:textId="77777777" w:rsidR="003371D1" w:rsidRPr="006C2700" w:rsidRDefault="003371D1" w:rsidP="001532A1">
      <w:pPr>
        <w:spacing w:after="120" w:line="276" w:lineRule="auto"/>
        <w:jc w:val="both"/>
        <w:rPr>
          <w:b/>
          <w:bCs/>
        </w:rPr>
      </w:pPr>
      <w:r w:rsidRPr="006C2700">
        <w:rPr>
          <w:b/>
          <w:bCs/>
        </w:rPr>
        <w:t>I. KLUCZOWE ZADANIA SEKRETARZA GENERALNEGO PZR</w:t>
      </w:r>
    </w:p>
    <w:p w14:paraId="5AA96210" w14:textId="77777777" w:rsidR="003371D1" w:rsidRPr="000613B9" w:rsidRDefault="003371D1" w:rsidP="001532A1">
      <w:pPr>
        <w:spacing w:after="120" w:line="276" w:lineRule="auto"/>
        <w:jc w:val="both"/>
        <w:rPr>
          <w:b/>
          <w:bCs/>
        </w:rPr>
      </w:pPr>
      <w:r w:rsidRPr="000613B9">
        <w:rPr>
          <w:b/>
          <w:bCs/>
        </w:rPr>
        <w:t>I. Zakres zadań wykonywanych na stanowisku</w:t>
      </w:r>
    </w:p>
    <w:p w14:paraId="19A7118C" w14:textId="745E732F" w:rsidR="003A3CB3" w:rsidRDefault="003A3CB3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>
        <w:t xml:space="preserve">Realizacja uchwał i decyzji Walnych Zgromadzeń Delegatów, Zarządu i Prezydium Zarządu PZR. </w:t>
      </w:r>
    </w:p>
    <w:p w14:paraId="2F23F72D" w14:textId="7FE6A0D7" w:rsidR="003371D1" w:rsidRPr="000613B9" w:rsidRDefault="003371D1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 w:rsidRPr="000613B9">
        <w:t>Sprawowanie bezpośredniego kierownictwa nad Biurem</w:t>
      </w:r>
      <w:r w:rsidR="00BE4DF6">
        <w:t xml:space="preserve"> PZR</w:t>
      </w:r>
      <w:r w:rsidRPr="000613B9">
        <w:t>.</w:t>
      </w:r>
    </w:p>
    <w:p w14:paraId="11CE3A63" w14:textId="77777777" w:rsidR="003371D1" w:rsidRPr="000613B9" w:rsidRDefault="003371D1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 w:rsidRPr="000613B9">
        <w:t>Zarządzanie administracyjne, kadrowe, finansowe oraz operacyjne działalnością PZR.</w:t>
      </w:r>
    </w:p>
    <w:p w14:paraId="2FA2B4EB" w14:textId="77777777" w:rsidR="003371D1" w:rsidRPr="000613B9" w:rsidRDefault="003371D1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 w:rsidRPr="000613B9">
        <w:t>Organizowanie i koordynowanie pracy pracowników Biura PZR oraz realizacja polityki kadrowo-płacowej.</w:t>
      </w:r>
    </w:p>
    <w:p w14:paraId="100363C1" w14:textId="77777777" w:rsidR="003371D1" w:rsidRPr="000613B9" w:rsidRDefault="003371D1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 w:rsidRPr="000613B9">
        <w:t>Nadzór nad prawidłowym obiegiem, ewidencją i archiwizacją dokumentów.</w:t>
      </w:r>
    </w:p>
    <w:p w14:paraId="6D16A86B" w14:textId="1FE661CF" w:rsidR="003371D1" w:rsidRPr="000613B9" w:rsidRDefault="003371D1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 w:rsidRPr="000613B9">
        <w:t xml:space="preserve">Organizacja i obsługa </w:t>
      </w:r>
      <w:r w:rsidR="00BE4DF6">
        <w:t xml:space="preserve">Walnych Zgromadzeń Delegatów oraz </w:t>
      </w:r>
      <w:r w:rsidRPr="000613B9">
        <w:t>posiedzeń Zarządu PZR</w:t>
      </w:r>
      <w:r w:rsidR="00BB004A">
        <w:t xml:space="preserve"> </w:t>
      </w:r>
      <w:r w:rsidR="001532A1">
        <w:br/>
      </w:r>
      <w:r w:rsidR="00BB004A">
        <w:t>i Prezydium Zarządu PZR</w:t>
      </w:r>
      <w:r w:rsidRPr="000613B9">
        <w:t>, sporządzanie dokumentacji oraz nadzór nad wykonaniem uchwał.</w:t>
      </w:r>
    </w:p>
    <w:p w14:paraId="194811C0" w14:textId="4DB5554F" w:rsidR="003371D1" w:rsidRPr="000613B9" w:rsidRDefault="003371D1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 w:rsidRPr="000613B9">
        <w:t xml:space="preserve">Nadzór nad przygotowywaniem dokumentacji organizacyjnej i finansowej </w:t>
      </w:r>
      <w:r w:rsidR="00BB004A">
        <w:t>PZR</w:t>
      </w:r>
      <w:r w:rsidRPr="000613B9">
        <w:t>.</w:t>
      </w:r>
    </w:p>
    <w:p w14:paraId="7CDDB668" w14:textId="4096A59F" w:rsidR="003371D1" w:rsidRPr="000613B9" w:rsidRDefault="00BB004A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>
        <w:t>Poszukiwanie i p</w:t>
      </w:r>
      <w:r w:rsidR="003371D1" w:rsidRPr="000613B9">
        <w:t>ozyskiwanie środków zewnętrznych, sponsorów i partnerów oraz nadzór nad realizacją dotacji.</w:t>
      </w:r>
    </w:p>
    <w:p w14:paraId="60ABB4CE" w14:textId="074ACC64" w:rsidR="003371D1" w:rsidRPr="000613B9" w:rsidRDefault="003371D1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 w:rsidRPr="000613B9">
        <w:t xml:space="preserve">Współpraca z instytucjami krajowymi, w szczególności </w:t>
      </w:r>
      <w:r>
        <w:t xml:space="preserve">Ministerstwem Sportu </w:t>
      </w:r>
      <w:r w:rsidR="001532A1">
        <w:br/>
      </w:r>
      <w:r>
        <w:t>i Turystyki (</w:t>
      </w:r>
      <w:proofErr w:type="spellStart"/>
      <w:r>
        <w:t>MSiT</w:t>
      </w:r>
      <w:proofErr w:type="spellEnd"/>
      <w:r>
        <w:t>)</w:t>
      </w:r>
      <w:r w:rsidRPr="000613B9">
        <w:t>, C</w:t>
      </w:r>
      <w:r>
        <w:t>entralnym Ośrodkiem Sportu</w:t>
      </w:r>
      <w:r w:rsidR="001532A1">
        <w:t xml:space="preserve"> </w:t>
      </w:r>
      <w:r>
        <w:t>(</w:t>
      </w:r>
      <w:proofErr w:type="gramStart"/>
      <w:r>
        <w:t>COS</w:t>
      </w:r>
      <w:proofErr w:type="gramEnd"/>
      <w:r>
        <w:t>)</w:t>
      </w:r>
      <w:r w:rsidRPr="000613B9">
        <w:t>, P</w:t>
      </w:r>
      <w:r>
        <w:t>olskim Komitetem Olimpijskim (PKOl)</w:t>
      </w:r>
      <w:r w:rsidR="00250BCD">
        <w:t>, Instytutem Sport – Państwowym Instytutem Badawczym (IS-PIB)</w:t>
      </w:r>
      <w:r w:rsidRPr="000613B9">
        <w:t xml:space="preserve"> </w:t>
      </w:r>
      <w:r w:rsidR="001532A1">
        <w:br/>
      </w:r>
      <w:r w:rsidRPr="000613B9">
        <w:t>i innymi organizacjami.</w:t>
      </w:r>
    </w:p>
    <w:p w14:paraId="36443AF2" w14:textId="77777777" w:rsidR="003371D1" w:rsidRPr="000613B9" w:rsidRDefault="003371D1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 w:rsidRPr="000613B9">
        <w:t>Koordynacja współpracy międzynarodowej, w tym z World Rugby (WR) i Rugby Europe (RE).</w:t>
      </w:r>
    </w:p>
    <w:p w14:paraId="0EEE84FA" w14:textId="303D3EAE" w:rsidR="003371D1" w:rsidRDefault="003A3CB3" w:rsidP="00362C55">
      <w:pPr>
        <w:numPr>
          <w:ilvl w:val="0"/>
          <w:numId w:val="5"/>
        </w:numPr>
        <w:tabs>
          <w:tab w:val="clear" w:pos="360"/>
          <w:tab w:val="num" w:pos="993"/>
        </w:tabs>
        <w:spacing w:after="0" w:line="276" w:lineRule="auto"/>
        <w:ind w:left="426" w:hanging="425"/>
        <w:jc w:val="both"/>
      </w:pPr>
      <w:r>
        <w:t>Prowadzenie bieżących spraw PZR oraz w</w:t>
      </w:r>
      <w:r w:rsidR="003371D1" w:rsidRPr="000613B9">
        <w:t>ykonywanie innych zadań zleconych przez Zarząd PZR.</w:t>
      </w:r>
    </w:p>
    <w:p w14:paraId="6F7013E1" w14:textId="2944BCD1" w:rsidR="003371D1" w:rsidRDefault="003371D1" w:rsidP="001532A1">
      <w:pPr>
        <w:spacing w:before="240" w:after="120" w:line="276" w:lineRule="auto"/>
        <w:jc w:val="both"/>
        <w:rPr>
          <w:b/>
          <w:bCs/>
        </w:rPr>
      </w:pPr>
      <w:r w:rsidRPr="006C2700">
        <w:rPr>
          <w:b/>
          <w:bCs/>
        </w:rPr>
        <w:t xml:space="preserve">II. </w:t>
      </w:r>
      <w:r w:rsidRPr="00C909D4">
        <w:rPr>
          <w:b/>
          <w:bCs/>
        </w:rPr>
        <w:t xml:space="preserve">Wymagania </w:t>
      </w:r>
      <w:r w:rsidR="003E510B">
        <w:rPr>
          <w:b/>
          <w:bCs/>
        </w:rPr>
        <w:t>podstawowe (</w:t>
      </w:r>
      <w:r w:rsidRPr="00C909D4">
        <w:rPr>
          <w:b/>
          <w:bCs/>
        </w:rPr>
        <w:t>niezbędne</w:t>
      </w:r>
      <w:r w:rsidR="003E510B">
        <w:rPr>
          <w:b/>
          <w:bCs/>
        </w:rPr>
        <w:t>)</w:t>
      </w:r>
    </w:p>
    <w:p w14:paraId="39B78D42" w14:textId="77777777" w:rsidR="003371D1" w:rsidRPr="00C909D4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 w:rsidRPr="00C909D4">
        <w:t>Wykształcenie wyższe (preferowane kierunki: zarządzanie, prawo, ekonomia, wychowanie fizyczne).</w:t>
      </w:r>
    </w:p>
    <w:p w14:paraId="51B2F3D1" w14:textId="77777777" w:rsidR="003371D1" w:rsidRPr="00C909D4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 w:rsidRPr="00C909D4">
        <w:t>Minimum 5 lat doświadczenia zawodowego, w tym doświadczenie kierownicze lub zarządcze.</w:t>
      </w:r>
    </w:p>
    <w:p w14:paraId="594086C5" w14:textId="6F2C8EEC" w:rsidR="003371D1" w:rsidRPr="00C909D4" w:rsidRDefault="003E510B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>
        <w:t>Znajomość specyfiki sportu, w tym p</w:t>
      </w:r>
      <w:r w:rsidR="003371D1" w:rsidRPr="00C909D4">
        <w:t>raktyczna znajomość Ustawy o sporcie oraz zasad funkcjonowania Polskich Związków Sportowych.</w:t>
      </w:r>
    </w:p>
    <w:p w14:paraId="1B7F1859" w14:textId="77777777" w:rsidR="003371D1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 w:rsidRPr="00C909D4">
        <w:lastRenderedPageBreak/>
        <w:t>Znajomość zasad finansowania sportu publicznego (</w:t>
      </w:r>
      <w:proofErr w:type="spellStart"/>
      <w:r w:rsidRPr="00C909D4">
        <w:t>MSiT</w:t>
      </w:r>
      <w:proofErr w:type="spellEnd"/>
      <w:r w:rsidRPr="00C909D4">
        <w:t>, PKOl).</w:t>
      </w:r>
    </w:p>
    <w:p w14:paraId="129ED736" w14:textId="2531BB3C" w:rsidR="003E510B" w:rsidRPr="00C909D4" w:rsidRDefault="003E510B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>
        <w:t xml:space="preserve">Umiejętność redagowania tekstów, pism, sprawozdań i opracowań. </w:t>
      </w:r>
    </w:p>
    <w:p w14:paraId="75D5CD92" w14:textId="77777777" w:rsidR="003371D1" w:rsidRPr="00C909D4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 w:rsidRPr="00C909D4">
        <w:t>Biegła znajomość języka angielskiego.</w:t>
      </w:r>
    </w:p>
    <w:p w14:paraId="263C3F92" w14:textId="389A6A49" w:rsidR="003371D1" w:rsidRPr="00C909D4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 w:rsidRPr="00C909D4">
        <w:t>Bardzo dobra znajomość pakietu Microsoft Office (Word, Excel, PowerPoint)</w:t>
      </w:r>
      <w:r w:rsidR="00250BCD">
        <w:t xml:space="preserve"> </w:t>
      </w:r>
      <w:r w:rsidR="00250BCD" w:rsidRPr="001A6295">
        <w:rPr>
          <w:rFonts w:ascii="Aptos" w:hAnsi="Aptos"/>
          <w:color w:val="000000"/>
        </w:rPr>
        <w:t xml:space="preserve">oraz pakietu Google </w:t>
      </w:r>
      <w:proofErr w:type="spellStart"/>
      <w:r w:rsidR="00250BCD" w:rsidRPr="001A6295">
        <w:rPr>
          <w:rFonts w:ascii="Aptos" w:hAnsi="Aptos"/>
          <w:color w:val="000000"/>
        </w:rPr>
        <w:t>Workspace</w:t>
      </w:r>
      <w:proofErr w:type="spellEnd"/>
      <w:r w:rsidR="00250BCD" w:rsidRPr="001A6295">
        <w:rPr>
          <w:rFonts w:ascii="Aptos" w:hAnsi="Aptos"/>
          <w:color w:val="000000"/>
        </w:rPr>
        <w:t xml:space="preserve"> (Google </w:t>
      </w:r>
      <w:proofErr w:type="spellStart"/>
      <w:r w:rsidR="00250BCD" w:rsidRPr="001A6295">
        <w:rPr>
          <w:rFonts w:ascii="Aptos" w:hAnsi="Aptos"/>
          <w:color w:val="000000"/>
        </w:rPr>
        <w:t>Docs</w:t>
      </w:r>
      <w:proofErr w:type="spellEnd"/>
      <w:r w:rsidR="00250BCD" w:rsidRPr="001A6295">
        <w:rPr>
          <w:rFonts w:ascii="Aptos" w:hAnsi="Aptos"/>
          <w:color w:val="000000"/>
        </w:rPr>
        <w:t xml:space="preserve">, Google </w:t>
      </w:r>
      <w:proofErr w:type="spellStart"/>
      <w:r w:rsidR="00250BCD" w:rsidRPr="001A6295">
        <w:rPr>
          <w:rFonts w:ascii="Aptos" w:hAnsi="Aptos"/>
          <w:color w:val="000000"/>
        </w:rPr>
        <w:t>Spreadsheets</w:t>
      </w:r>
      <w:proofErr w:type="spellEnd"/>
      <w:r w:rsidR="00250BCD" w:rsidRPr="001A6295">
        <w:rPr>
          <w:rFonts w:ascii="Aptos" w:hAnsi="Aptos"/>
          <w:color w:val="000000"/>
        </w:rPr>
        <w:t xml:space="preserve">, Google </w:t>
      </w:r>
      <w:proofErr w:type="spellStart"/>
      <w:r w:rsidR="00250BCD" w:rsidRPr="001A6295">
        <w:rPr>
          <w:rFonts w:ascii="Aptos" w:hAnsi="Aptos"/>
          <w:color w:val="000000"/>
        </w:rPr>
        <w:t>Meet</w:t>
      </w:r>
      <w:proofErr w:type="spellEnd"/>
      <w:r w:rsidR="00250BCD" w:rsidRPr="001A6295">
        <w:rPr>
          <w:rFonts w:ascii="Aptos" w:hAnsi="Aptos"/>
          <w:color w:val="000000"/>
        </w:rPr>
        <w:t>, Google Drive).</w:t>
      </w:r>
    </w:p>
    <w:p w14:paraId="705F7C4F" w14:textId="77777777" w:rsidR="003371D1" w:rsidRPr="00C909D4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 w:rsidRPr="00C909D4">
        <w:t>Pełnia praw publicznych.</w:t>
      </w:r>
    </w:p>
    <w:p w14:paraId="1A30CC5A" w14:textId="77777777" w:rsidR="003371D1" w:rsidRPr="00C909D4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 w:rsidRPr="00C909D4">
        <w:t>Brak prawomocnego skazania za przestępstwo umyślne ścigane z oskarżenia publicznego.</w:t>
      </w:r>
    </w:p>
    <w:p w14:paraId="5D1C50AA" w14:textId="77777777" w:rsidR="003371D1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>
        <w:t>P</w:t>
      </w:r>
      <w:r w:rsidRPr="00C909D4">
        <w:t>rawo jazdy kat. B.</w:t>
      </w:r>
    </w:p>
    <w:p w14:paraId="224F7DE6" w14:textId="77777777" w:rsidR="003371D1" w:rsidRPr="00C909D4" w:rsidRDefault="003371D1" w:rsidP="001532A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</w:pPr>
      <w:r w:rsidRPr="00C909D4">
        <w:t>Dyspozycyjność, w tym gotowość do krajowych i zagranicznych wyjazdów służbowych.</w:t>
      </w:r>
    </w:p>
    <w:p w14:paraId="5E9DA8DC" w14:textId="77777777" w:rsidR="003371D1" w:rsidRPr="00B8553B" w:rsidRDefault="003371D1" w:rsidP="001532A1">
      <w:pPr>
        <w:spacing w:before="240" w:after="120" w:line="276" w:lineRule="auto"/>
        <w:jc w:val="both"/>
        <w:rPr>
          <w:b/>
          <w:bCs/>
        </w:rPr>
      </w:pPr>
      <w:r w:rsidRPr="00B8553B">
        <w:rPr>
          <w:b/>
          <w:bCs/>
        </w:rPr>
        <w:t xml:space="preserve">III. </w:t>
      </w:r>
      <w:r w:rsidRPr="002E24C3">
        <w:rPr>
          <w:b/>
          <w:bCs/>
        </w:rPr>
        <w:t>Wymagania dodatkowe (mile widziane)</w:t>
      </w:r>
    </w:p>
    <w:p w14:paraId="6163E4A0" w14:textId="77777777" w:rsidR="003371D1" w:rsidRPr="00B8553B" w:rsidRDefault="003371D1" w:rsidP="001532A1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</w:pPr>
      <w:r w:rsidRPr="00B8553B">
        <w:t>Doświadczenie w realizacji projektów finansowanych ze środków publicznych lub funduszy UE.</w:t>
      </w:r>
    </w:p>
    <w:p w14:paraId="5046ACC2" w14:textId="77777777" w:rsidR="003371D1" w:rsidRPr="00B8553B" w:rsidRDefault="003371D1" w:rsidP="001532A1">
      <w:pPr>
        <w:numPr>
          <w:ilvl w:val="0"/>
          <w:numId w:val="6"/>
        </w:numPr>
        <w:spacing w:after="0" w:line="276" w:lineRule="auto"/>
        <w:ind w:left="426"/>
        <w:jc w:val="both"/>
      </w:pPr>
      <w:r w:rsidRPr="00B8553B">
        <w:t>Doświadczenie w organizacji wydarzeń sportowych.</w:t>
      </w:r>
    </w:p>
    <w:p w14:paraId="425E7820" w14:textId="77777777" w:rsidR="003371D1" w:rsidRPr="00B8553B" w:rsidRDefault="003371D1" w:rsidP="001532A1">
      <w:pPr>
        <w:numPr>
          <w:ilvl w:val="0"/>
          <w:numId w:val="6"/>
        </w:numPr>
        <w:spacing w:after="0" w:line="276" w:lineRule="auto"/>
        <w:ind w:left="426"/>
        <w:jc w:val="both"/>
      </w:pPr>
      <w:r w:rsidRPr="00B8553B">
        <w:t>Studia podyplomowe z zarządzania sportem / MBA.</w:t>
      </w:r>
    </w:p>
    <w:p w14:paraId="3D3341CF" w14:textId="77777777" w:rsidR="003371D1" w:rsidRPr="00B8553B" w:rsidRDefault="003371D1" w:rsidP="001532A1">
      <w:pPr>
        <w:numPr>
          <w:ilvl w:val="0"/>
          <w:numId w:val="6"/>
        </w:numPr>
        <w:spacing w:after="0" w:line="276" w:lineRule="auto"/>
        <w:ind w:left="426"/>
        <w:jc w:val="both"/>
      </w:pPr>
      <w:r w:rsidRPr="00B8553B">
        <w:t>Znajomość środowiska rugby w Polsce i na arenie międzynarodowej.</w:t>
      </w:r>
    </w:p>
    <w:p w14:paraId="72708866" w14:textId="77777777" w:rsidR="003371D1" w:rsidRPr="00D30FC7" w:rsidRDefault="003371D1" w:rsidP="001532A1">
      <w:pPr>
        <w:spacing w:before="240" w:after="120" w:line="276" w:lineRule="auto"/>
        <w:jc w:val="both"/>
        <w:rPr>
          <w:b/>
          <w:bCs/>
        </w:rPr>
      </w:pPr>
      <w:r w:rsidRPr="00D30FC7">
        <w:rPr>
          <w:b/>
          <w:bCs/>
        </w:rPr>
        <w:t xml:space="preserve">IV. </w:t>
      </w:r>
      <w:r w:rsidRPr="000F5EB1">
        <w:rPr>
          <w:b/>
          <w:bCs/>
        </w:rPr>
        <w:t>Informacja o warunkach pracy</w:t>
      </w:r>
    </w:p>
    <w:p w14:paraId="622DA7F7" w14:textId="29529E74" w:rsidR="003371D1" w:rsidRDefault="003371D1" w:rsidP="001532A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0" w:line="276" w:lineRule="auto"/>
        <w:ind w:left="426"/>
        <w:jc w:val="both"/>
      </w:pPr>
      <w:r w:rsidRPr="002E24C3">
        <w:rPr>
          <w:b/>
          <w:bCs/>
        </w:rPr>
        <w:t>Forma zatrudnienia:</w:t>
      </w:r>
      <w:r w:rsidRPr="00D30FC7">
        <w:t xml:space="preserve"> umowa o pracę, pełny etat</w:t>
      </w:r>
      <w:r w:rsidR="00362C55">
        <w:t>.</w:t>
      </w:r>
    </w:p>
    <w:p w14:paraId="47B8091F" w14:textId="7E7B9761" w:rsidR="003371D1" w:rsidRDefault="003371D1" w:rsidP="001532A1">
      <w:pPr>
        <w:numPr>
          <w:ilvl w:val="0"/>
          <w:numId w:val="7"/>
        </w:numPr>
        <w:tabs>
          <w:tab w:val="clear" w:pos="720"/>
          <w:tab w:val="num" w:pos="426"/>
        </w:tabs>
        <w:spacing w:after="0" w:line="276" w:lineRule="auto"/>
        <w:ind w:left="426"/>
        <w:jc w:val="both"/>
      </w:pPr>
      <w:r w:rsidRPr="00C877A9">
        <w:rPr>
          <w:b/>
          <w:bCs/>
        </w:rPr>
        <w:t>Miejsce pracy:</w:t>
      </w:r>
      <w:r w:rsidRPr="00C877A9">
        <w:t xml:space="preserve"> Biuro Polskiego Związku Rugby, ul. Marymoncka 34,</w:t>
      </w:r>
      <w:r w:rsidR="00362C55">
        <w:t xml:space="preserve"> </w:t>
      </w:r>
      <w:r w:rsidRPr="00C877A9">
        <w:t>01-813 Warszawa.</w:t>
      </w:r>
    </w:p>
    <w:p w14:paraId="7A42D2A2" w14:textId="77777777" w:rsidR="003371D1" w:rsidRPr="003D47D6" w:rsidRDefault="003371D1" w:rsidP="001532A1">
      <w:pPr>
        <w:spacing w:before="240" w:after="120" w:line="276" w:lineRule="auto"/>
        <w:jc w:val="both"/>
        <w:rPr>
          <w:b/>
          <w:bCs/>
        </w:rPr>
      </w:pPr>
      <w:r w:rsidRPr="003D47D6">
        <w:rPr>
          <w:b/>
          <w:bCs/>
        </w:rPr>
        <w:t xml:space="preserve">V. </w:t>
      </w:r>
      <w:r w:rsidRPr="000F5EB1">
        <w:rPr>
          <w:b/>
          <w:bCs/>
        </w:rPr>
        <w:t>Wymagane dokumenty</w:t>
      </w:r>
    </w:p>
    <w:p w14:paraId="70979206" w14:textId="3647AB5D" w:rsidR="003371D1" w:rsidRPr="003D47D6" w:rsidRDefault="003371D1" w:rsidP="00362C55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/>
        <w:jc w:val="both"/>
      </w:pPr>
      <w:r w:rsidRPr="003D47D6">
        <w:t>CV z klauzulą RODO</w:t>
      </w:r>
      <w:r w:rsidR="003E510B">
        <w:t xml:space="preserve"> (o treści z pkt. VI poniżej)</w:t>
      </w:r>
      <w:r w:rsidRPr="003D47D6">
        <w:t>.</w:t>
      </w:r>
    </w:p>
    <w:p w14:paraId="01C9F615" w14:textId="77777777" w:rsidR="003371D1" w:rsidRPr="003D47D6" w:rsidRDefault="003371D1" w:rsidP="00362C55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/>
        <w:jc w:val="both"/>
      </w:pPr>
      <w:r w:rsidRPr="003D47D6">
        <w:t>List motywacyjny.</w:t>
      </w:r>
    </w:p>
    <w:p w14:paraId="3BF22785" w14:textId="1B73D9B7" w:rsidR="003371D1" w:rsidRPr="003D47D6" w:rsidRDefault="003371D1" w:rsidP="00362C55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/>
        <w:jc w:val="both"/>
      </w:pPr>
      <w:r w:rsidRPr="003D47D6">
        <w:t>Pisemny projekt – koncepcja rozwoju Biura PZR</w:t>
      </w:r>
      <w:r w:rsidR="003E510B">
        <w:t>.</w:t>
      </w:r>
      <w:r w:rsidRPr="003D47D6">
        <w:t xml:space="preserve"> </w:t>
      </w:r>
    </w:p>
    <w:p w14:paraId="53E2F362" w14:textId="77777777" w:rsidR="003371D1" w:rsidRDefault="003371D1" w:rsidP="00362C55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/>
        <w:jc w:val="both"/>
      </w:pPr>
      <w:r w:rsidRPr="003D47D6">
        <w:t>Oświadczenie o niekaralności (Załącznik nr 1).</w:t>
      </w:r>
    </w:p>
    <w:p w14:paraId="14F0F714" w14:textId="4B2EBA31" w:rsidR="004C0E8F" w:rsidRDefault="004C0E8F" w:rsidP="00362C55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/>
        <w:jc w:val="both"/>
      </w:pPr>
      <w:r>
        <w:t xml:space="preserve">Kopia dokumentu potwierdzającego posiadanie stażu pracy na stanowisku kierowniczym. </w:t>
      </w:r>
    </w:p>
    <w:p w14:paraId="49DC5784" w14:textId="0D1E20D3" w:rsidR="004C0E8F" w:rsidRDefault="004C0E8F" w:rsidP="00362C55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/>
        <w:jc w:val="both"/>
      </w:pPr>
      <w:r>
        <w:t xml:space="preserve">Kopia dokumentu potwierdzającego posiadanie wymaganego wykształcenia, w tym dyplom ukończenia studiów wyższych. </w:t>
      </w:r>
    </w:p>
    <w:p w14:paraId="449FCDD1" w14:textId="77777777" w:rsidR="003371D1" w:rsidRPr="00713C2A" w:rsidRDefault="003371D1" w:rsidP="001532A1">
      <w:pPr>
        <w:spacing w:before="240" w:after="120" w:line="276" w:lineRule="auto"/>
        <w:jc w:val="both"/>
        <w:rPr>
          <w:b/>
          <w:bCs/>
        </w:rPr>
      </w:pPr>
      <w:r w:rsidRPr="00713C2A">
        <w:rPr>
          <w:b/>
          <w:bCs/>
        </w:rPr>
        <w:t>VI. Klauzula informacyjna RODO</w:t>
      </w:r>
    </w:p>
    <w:p w14:paraId="41A7B540" w14:textId="6967A479" w:rsidR="003371D1" w:rsidRDefault="003371D1" w:rsidP="001532A1">
      <w:pPr>
        <w:spacing w:after="0" w:line="276" w:lineRule="auto"/>
        <w:jc w:val="both"/>
      </w:pPr>
      <w:r w:rsidRPr="00C877A9">
        <w:t>„</w:t>
      </w:r>
      <w:r w:rsidRPr="0029071F">
        <w:t>Wyrażam zgodę na przetwarzanie moich danych osobowych przez Polski Związek Rugby z siedzibą w Warszawie (01-813) przy ul. Marymonckiej 34, budynek 3D, pokój 36 w celu przeprowadzenia obecnego postępowania rekrutacyjnego na stanowisko Sekretarza Generalnego Polskiego Związku Rugby</w:t>
      </w:r>
      <w:r w:rsidR="003E510B">
        <w:t xml:space="preserve"> zgodnie z Rozporządzeniem Parlamentu Europejskiego i Rady (UE) 2016/679 z dnia 27 kwietnia 2016 r. w sprawie ochrony osób </w:t>
      </w:r>
      <w:r w:rsidR="003E510B">
        <w:lastRenderedPageBreak/>
        <w:t>fizycznych w związku z przetwarzaniem danych osobowych i w sprawie swobodnego przepływu takich danych oraz uchylenia dyrektywy 95/46/WE (RODO)”</w:t>
      </w:r>
      <w:r w:rsidRPr="0029071F">
        <w:t>. Ponadto oświadczam, że zostałem/</w:t>
      </w:r>
      <w:proofErr w:type="spellStart"/>
      <w:r w:rsidRPr="0029071F">
        <w:t>am</w:t>
      </w:r>
      <w:proofErr w:type="spellEnd"/>
      <w:r w:rsidRPr="0029071F">
        <w:t xml:space="preserve"> poinformowany/a, iż administratorem moich danych osobowych jest Polski Związek Rugby. Przysługuje mi prawo do cofnięcia zgody w dowolnym momencie, dostępu do treści moich danych oraz ich sprostowania, usunięcia lub ograniczenia przetwarzania, a także prawo wniesienia skargi do Prezesa Urzędu Ochrony Danych Osobowych.</w:t>
      </w:r>
      <w:r>
        <w:t>”</w:t>
      </w:r>
    </w:p>
    <w:p w14:paraId="59E1286C" w14:textId="77777777" w:rsidR="003371D1" w:rsidRPr="00A05102" w:rsidRDefault="003371D1" w:rsidP="001532A1">
      <w:pPr>
        <w:spacing w:before="240" w:after="120" w:line="276" w:lineRule="auto"/>
        <w:jc w:val="both"/>
        <w:rPr>
          <w:b/>
          <w:bCs/>
        </w:rPr>
      </w:pPr>
      <w:r w:rsidRPr="00A05102">
        <w:rPr>
          <w:b/>
          <w:bCs/>
        </w:rPr>
        <w:t>VII. Termin i miejsce składania ofert</w:t>
      </w:r>
    </w:p>
    <w:p w14:paraId="2DD89EB6" w14:textId="35E6A243" w:rsidR="003371D1" w:rsidRPr="00A05102" w:rsidRDefault="003371D1" w:rsidP="001532A1">
      <w:pPr>
        <w:spacing w:after="0" w:line="276" w:lineRule="auto"/>
        <w:jc w:val="both"/>
      </w:pPr>
      <w:r w:rsidRPr="00A05102">
        <w:t>Oferty należy składać</w:t>
      </w:r>
      <w:r w:rsidR="003E510B">
        <w:t xml:space="preserve"> w nieprzekraczalnym terminie</w:t>
      </w:r>
      <w:r w:rsidRPr="00A05102">
        <w:t xml:space="preserve"> do dnia</w:t>
      </w:r>
      <w:r w:rsidR="00BB6743">
        <w:t xml:space="preserve"> </w:t>
      </w:r>
      <w:r w:rsidR="00BB6743" w:rsidRPr="00BB6743">
        <w:rPr>
          <w:b/>
          <w:bCs/>
        </w:rPr>
        <w:t>5.12.2025 r.</w:t>
      </w:r>
      <w:r w:rsidRPr="00A05102">
        <w:t xml:space="preserve"> w formie:</w:t>
      </w:r>
    </w:p>
    <w:p w14:paraId="6A4D8009" w14:textId="77777777" w:rsidR="003371D1" w:rsidRPr="00A05102" w:rsidRDefault="003371D1" w:rsidP="009E09EA">
      <w:pPr>
        <w:numPr>
          <w:ilvl w:val="0"/>
          <w:numId w:val="19"/>
        </w:numPr>
        <w:spacing w:after="0" w:line="276" w:lineRule="auto"/>
        <w:jc w:val="both"/>
      </w:pPr>
      <w:r w:rsidRPr="00A05102">
        <w:t xml:space="preserve">elektronicznej: </w:t>
      </w:r>
      <w:proofErr w:type="spellStart"/>
      <w:r>
        <w:rPr>
          <w:b/>
          <w:bCs/>
        </w:rPr>
        <w:t>poczta@polskie.rugby</w:t>
      </w:r>
      <w:proofErr w:type="spellEnd"/>
    </w:p>
    <w:p w14:paraId="3A35C3E5" w14:textId="28E34BFF" w:rsidR="003371D1" w:rsidRDefault="003371D1" w:rsidP="009E09EA">
      <w:pPr>
        <w:numPr>
          <w:ilvl w:val="0"/>
          <w:numId w:val="19"/>
        </w:numPr>
        <w:spacing w:after="0" w:line="276" w:lineRule="auto"/>
        <w:jc w:val="both"/>
      </w:pPr>
      <w:r>
        <w:t>o</w:t>
      </w:r>
      <w:r w:rsidRPr="005C46CF">
        <w:t xml:space="preserve">sobiście lub </w:t>
      </w:r>
      <w:r>
        <w:t>p</w:t>
      </w:r>
      <w:r w:rsidRPr="005C46CF">
        <w:t xml:space="preserve">ocztą </w:t>
      </w:r>
      <w:r>
        <w:t>t</w:t>
      </w:r>
      <w:r w:rsidRPr="005C46CF">
        <w:t>radycyjną</w:t>
      </w:r>
      <w:r>
        <w:t xml:space="preserve"> </w:t>
      </w:r>
      <w:r w:rsidRPr="00A05102">
        <w:t xml:space="preserve">na adres Polskiego Związku Rugby, </w:t>
      </w:r>
      <w:r w:rsidR="003232FC">
        <w:br/>
      </w:r>
      <w:r w:rsidRPr="00A05102">
        <w:t>ul. Marymoncka 34, 01-813 Warszawa, z dopiskiem:</w:t>
      </w:r>
      <w:r w:rsidR="00BB6743">
        <w:t xml:space="preserve"> </w:t>
      </w:r>
      <w:r w:rsidRPr="00BB6743">
        <w:rPr>
          <w:b/>
          <w:bCs/>
        </w:rPr>
        <w:t>„Konkurs na stanowisko Sekretarza Generalnego PZR”</w:t>
      </w:r>
      <w:r w:rsidRPr="00A05102">
        <w:t>.</w:t>
      </w:r>
    </w:p>
    <w:p w14:paraId="6D94202F" w14:textId="36CECBD8" w:rsidR="00250BCD" w:rsidRDefault="003371D1" w:rsidP="00BB6743">
      <w:pPr>
        <w:spacing w:before="120" w:after="0" w:line="276" w:lineRule="auto"/>
        <w:jc w:val="both"/>
      </w:pPr>
      <w:r w:rsidRPr="0057574C">
        <w:rPr>
          <w:b/>
          <w:bCs/>
        </w:rPr>
        <w:t>Uwaga:</w:t>
      </w:r>
      <w:r w:rsidRPr="0057574C">
        <w:t xml:space="preserve"> </w:t>
      </w:r>
      <w:r w:rsidR="003E510B">
        <w:t xml:space="preserve">W przypadku ofert wysłanych pocztą decyduje data wpływu oferty do PZR. </w:t>
      </w:r>
      <w:r w:rsidRPr="0057574C">
        <w:t>Oferty niekompletne</w:t>
      </w:r>
      <w:r w:rsidR="003E510B">
        <w:t xml:space="preserve">, </w:t>
      </w:r>
      <w:r w:rsidRPr="0057574C">
        <w:t xml:space="preserve">złożone po terminie </w:t>
      </w:r>
      <w:r w:rsidR="003E510B">
        <w:t xml:space="preserve">lub przez pełnomocników </w:t>
      </w:r>
      <w:r w:rsidRPr="0057574C">
        <w:t>nie będą rozpatrywane.</w:t>
      </w:r>
    </w:p>
    <w:p w14:paraId="5ABA815E" w14:textId="77777777" w:rsidR="003371D1" w:rsidRPr="00EF339F" w:rsidRDefault="003371D1" w:rsidP="00BB6743">
      <w:pPr>
        <w:spacing w:before="240" w:after="120" w:line="276" w:lineRule="auto"/>
        <w:jc w:val="both"/>
        <w:rPr>
          <w:b/>
          <w:bCs/>
        </w:rPr>
      </w:pPr>
      <w:r w:rsidRPr="00EF339F">
        <w:rPr>
          <w:b/>
          <w:bCs/>
        </w:rPr>
        <w:t>VII. Procedura konkursowa</w:t>
      </w:r>
    </w:p>
    <w:p w14:paraId="6A278610" w14:textId="77777777" w:rsidR="00BB6743" w:rsidRDefault="003371D1" w:rsidP="00BB6743">
      <w:pPr>
        <w:numPr>
          <w:ilvl w:val="0"/>
          <w:numId w:val="11"/>
        </w:numPr>
        <w:spacing w:after="0" w:line="276" w:lineRule="auto"/>
        <w:ind w:left="426"/>
        <w:jc w:val="both"/>
      </w:pPr>
      <w:r w:rsidRPr="00EF339F">
        <w:rPr>
          <w:b/>
          <w:bCs/>
        </w:rPr>
        <w:t>Organizacja postępowania konkursowego</w:t>
      </w:r>
    </w:p>
    <w:p w14:paraId="4001C891" w14:textId="0E6C41DD" w:rsidR="003371D1" w:rsidRDefault="003371D1" w:rsidP="00BB6743">
      <w:pPr>
        <w:spacing w:after="0" w:line="276" w:lineRule="auto"/>
        <w:ind w:left="426"/>
        <w:jc w:val="both"/>
      </w:pPr>
      <w:r w:rsidRPr="00EF339F">
        <w:t xml:space="preserve">Postępowanie konkursowe przeprowadza </w:t>
      </w:r>
      <w:r w:rsidRPr="00BB6743">
        <w:t xml:space="preserve">Komisja Konkursowa powołana uchwałą nr. </w:t>
      </w:r>
      <w:r w:rsidR="00BB6743" w:rsidRPr="00BB6743">
        <w:t xml:space="preserve">1 z dnia 22.11.2025 r. </w:t>
      </w:r>
      <w:r w:rsidRPr="00BB6743">
        <w:t xml:space="preserve"> Zarządu Polskiego Związku Rugby.</w:t>
      </w:r>
      <w:r w:rsidRPr="00EF339F">
        <w:t xml:space="preserve"> </w:t>
      </w:r>
    </w:p>
    <w:p w14:paraId="4E8AB97F" w14:textId="1BE697D7" w:rsidR="00B577A0" w:rsidRPr="00EF339F" w:rsidRDefault="00B577A0" w:rsidP="00CA10B2">
      <w:pPr>
        <w:numPr>
          <w:ilvl w:val="0"/>
          <w:numId w:val="11"/>
        </w:numPr>
        <w:spacing w:before="120" w:after="0" w:line="276" w:lineRule="auto"/>
        <w:ind w:left="426"/>
        <w:jc w:val="both"/>
      </w:pPr>
      <w:r w:rsidRPr="00B577A0">
        <w:t>Komisja Konkursowa</w:t>
      </w:r>
      <w:r w:rsidR="003E510B">
        <w:t xml:space="preserve">, z prawidłowo złożonych ofert (tj. kompletnych i </w:t>
      </w:r>
      <w:r w:rsidR="004C0E8F">
        <w:t>złożonych</w:t>
      </w:r>
      <w:r w:rsidR="003E510B">
        <w:t xml:space="preserve"> w ww. terminie)</w:t>
      </w:r>
      <w:r w:rsidRPr="00B577A0">
        <w:t xml:space="preserve"> zaprosi wybranych Kandydat</w:t>
      </w:r>
      <w:r>
        <w:t>ów</w:t>
      </w:r>
      <w:r w:rsidRPr="00B577A0">
        <w:t xml:space="preserve"> w na indywidualne rozmowy kwalifikacyjne celem prezentacji Kandydata</w:t>
      </w:r>
      <w:r w:rsidR="00BB6743">
        <w:t>.</w:t>
      </w:r>
    </w:p>
    <w:p w14:paraId="1B231959" w14:textId="77777777" w:rsidR="00BB6743" w:rsidRDefault="003371D1" w:rsidP="00CA10B2">
      <w:pPr>
        <w:numPr>
          <w:ilvl w:val="0"/>
          <w:numId w:val="11"/>
        </w:numPr>
        <w:spacing w:before="120" w:after="0" w:line="276" w:lineRule="auto"/>
        <w:ind w:left="426"/>
        <w:jc w:val="both"/>
      </w:pPr>
      <w:r w:rsidRPr="00EF339F">
        <w:rPr>
          <w:b/>
          <w:bCs/>
        </w:rPr>
        <w:t>Skład Komisji Konkursowej</w:t>
      </w:r>
    </w:p>
    <w:p w14:paraId="33591613" w14:textId="77777777" w:rsidR="00BB6743" w:rsidRDefault="003371D1" w:rsidP="00BB6743">
      <w:pPr>
        <w:spacing w:after="0" w:line="276" w:lineRule="auto"/>
        <w:ind w:left="426"/>
        <w:jc w:val="both"/>
      </w:pPr>
      <w:r w:rsidRPr="00EF339F">
        <w:t>W skład Komisji Konkursowej wchodzą:</w:t>
      </w:r>
    </w:p>
    <w:p w14:paraId="30267516" w14:textId="77777777" w:rsidR="00BB6743" w:rsidRDefault="003371D1" w:rsidP="00BB6743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</w:pPr>
      <w:r w:rsidRPr="00EF339F">
        <w:t>Jarosław P</w:t>
      </w:r>
      <w:proofErr w:type="spellStart"/>
      <w:r w:rsidRPr="00EF339F">
        <w:t>rasał</w:t>
      </w:r>
      <w:proofErr w:type="spellEnd"/>
      <w:r w:rsidRPr="00EF339F">
        <w:t xml:space="preserve"> – Prezes Zarządu Polskiego Związku Rugby (Przewodniczący Komisji)</w:t>
      </w:r>
    </w:p>
    <w:p w14:paraId="3EA5831D" w14:textId="77777777" w:rsidR="00BB6743" w:rsidRDefault="003371D1" w:rsidP="00BB6743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</w:pPr>
      <w:r w:rsidRPr="00EF339F">
        <w:t>Przedstawiciel Ministerstwa Sportu i Turystyki</w:t>
      </w:r>
    </w:p>
    <w:p w14:paraId="4429929A" w14:textId="77777777" w:rsidR="00BB6743" w:rsidRDefault="00250BCD" w:rsidP="00BB6743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</w:pPr>
      <w:r>
        <w:t>Mateusz Dąbrowski – Wiceprezes Zarządu Polskiego Związku Rugby</w:t>
      </w:r>
    </w:p>
    <w:p w14:paraId="1F783F37" w14:textId="41751814" w:rsidR="003371D1" w:rsidRPr="00EF339F" w:rsidRDefault="00250BCD" w:rsidP="00BB6743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</w:pPr>
      <w:r>
        <w:t>Maciej Olszewski – Członek Zarządu Polskiego Związku Rugby</w:t>
      </w:r>
    </w:p>
    <w:p w14:paraId="33A9865D" w14:textId="77777777" w:rsidR="00BB6743" w:rsidRDefault="003371D1" w:rsidP="00CA10B2">
      <w:pPr>
        <w:numPr>
          <w:ilvl w:val="0"/>
          <w:numId w:val="11"/>
        </w:numPr>
        <w:spacing w:before="120" w:after="0" w:line="276" w:lineRule="auto"/>
        <w:ind w:left="426"/>
        <w:jc w:val="both"/>
      </w:pPr>
      <w:r w:rsidRPr="00EF339F">
        <w:rPr>
          <w:b/>
          <w:bCs/>
        </w:rPr>
        <w:t>Etap I – Weryfikacja formalna</w:t>
      </w:r>
    </w:p>
    <w:p w14:paraId="631DE0F8" w14:textId="3E7262A3" w:rsidR="003371D1" w:rsidRPr="00EF339F" w:rsidRDefault="003371D1" w:rsidP="00BB6743">
      <w:pPr>
        <w:spacing w:after="0" w:line="276" w:lineRule="auto"/>
        <w:ind w:left="426"/>
        <w:jc w:val="both"/>
      </w:pPr>
      <w:r w:rsidRPr="00EF339F">
        <w:t>Komisja Konkursowa dokonuje oceny złożonych ofert pod względem spełnienia wymagań formalnych.</w:t>
      </w:r>
      <w:r w:rsidR="00BB6743">
        <w:t xml:space="preserve"> </w:t>
      </w:r>
      <w:r w:rsidRPr="00EF339F">
        <w:t>Oferty niekompletne, niespełniające wymogów formalnych</w:t>
      </w:r>
      <w:r w:rsidR="004C0E8F">
        <w:t>,</w:t>
      </w:r>
      <w:r w:rsidRPr="00EF339F">
        <w:t xml:space="preserve"> złożone po terminie </w:t>
      </w:r>
      <w:r w:rsidR="004C0E8F">
        <w:t xml:space="preserve">lub przez pełnomocnika </w:t>
      </w:r>
      <w:r w:rsidRPr="00EF339F">
        <w:t>nie podlegają dalszemu rozpatrywaniu.</w:t>
      </w:r>
    </w:p>
    <w:p w14:paraId="3C4B39CD" w14:textId="77777777" w:rsidR="00BB6743" w:rsidRDefault="003371D1" w:rsidP="00CA10B2">
      <w:pPr>
        <w:numPr>
          <w:ilvl w:val="0"/>
          <w:numId w:val="11"/>
        </w:numPr>
        <w:spacing w:before="120" w:after="0" w:line="276" w:lineRule="auto"/>
        <w:ind w:left="426"/>
        <w:jc w:val="both"/>
      </w:pPr>
      <w:r w:rsidRPr="00EF339F">
        <w:rPr>
          <w:b/>
          <w:bCs/>
        </w:rPr>
        <w:t>Etap II – Ocena merytoryczna dokumentów</w:t>
      </w:r>
    </w:p>
    <w:p w14:paraId="41A5B3F4" w14:textId="77777777" w:rsidR="00BB6743" w:rsidRDefault="003371D1" w:rsidP="00BB6743">
      <w:pPr>
        <w:spacing w:after="0" w:line="276" w:lineRule="auto"/>
        <w:ind w:left="426"/>
        <w:jc w:val="both"/>
      </w:pPr>
      <w:r w:rsidRPr="00EF339F">
        <w:t>Komisja ocenia:</w:t>
      </w:r>
    </w:p>
    <w:p w14:paraId="74F033E1" w14:textId="77777777" w:rsidR="00BB6743" w:rsidRDefault="003371D1" w:rsidP="00BB6743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</w:pPr>
      <w:r w:rsidRPr="00EF339F">
        <w:t>doświadczenie zawodowe,</w:t>
      </w:r>
    </w:p>
    <w:p w14:paraId="601672DF" w14:textId="77777777" w:rsidR="00BB6743" w:rsidRDefault="003371D1" w:rsidP="00BB6743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</w:pPr>
      <w:r w:rsidRPr="00EF339F">
        <w:t>kwalifikacje i kompetencje kandydata,</w:t>
      </w:r>
    </w:p>
    <w:p w14:paraId="0C4C6895" w14:textId="1A483B45" w:rsidR="003371D1" w:rsidRPr="00EF339F" w:rsidRDefault="003371D1" w:rsidP="00BB6743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</w:pPr>
      <w:r w:rsidRPr="00EF339F">
        <w:lastRenderedPageBreak/>
        <w:t xml:space="preserve">koncepcję rozwoju Biura </w:t>
      </w:r>
      <w:r w:rsidR="004C0E8F">
        <w:t>PZR</w:t>
      </w:r>
      <w:r w:rsidRPr="00EF339F">
        <w:t xml:space="preserve"> (</w:t>
      </w:r>
      <w:r>
        <w:t>pisemny projekt</w:t>
      </w:r>
      <w:r w:rsidRPr="00EF339F">
        <w:t>).</w:t>
      </w:r>
    </w:p>
    <w:p w14:paraId="553BC74E" w14:textId="77777777" w:rsidR="00BB6743" w:rsidRDefault="003371D1" w:rsidP="00CA10B2">
      <w:pPr>
        <w:numPr>
          <w:ilvl w:val="0"/>
          <w:numId w:val="11"/>
        </w:numPr>
        <w:spacing w:before="120" w:after="0" w:line="276" w:lineRule="auto"/>
        <w:ind w:left="426"/>
        <w:jc w:val="both"/>
      </w:pPr>
      <w:r w:rsidRPr="00EF339F">
        <w:rPr>
          <w:b/>
          <w:bCs/>
        </w:rPr>
        <w:t>Etap III – Rozmowy kwalifikacyjne</w:t>
      </w:r>
    </w:p>
    <w:p w14:paraId="6A54D17A" w14:textId="3A5475E6" w:rsidR="003371D1" w:rsidRPr="00EF339F" w:rsidRDefault="003371D1" w:rsidP="00BB6743">
      <w:pPr>
        <w:spacing w:after="0" w:line="276" w:lineRule="auto"/>
        <w:ind w:left="426"/>
        <w:jc w:val="both"/>
      </w:pPr>
      <w:r w:rsidRPr="00EF339F">
        <w:t xml:space="preserve">Komisja </w:t>
      </w:r>
      <w:r w:rsidR="004C0E8F">
        <w:t xml:space="preserve">zastrzega po swojej stronie prawo do kontaktu z wybranymi kandydatami, jak również </w:t>
      </w:r>
      <w:r w:rsidRPr="00EF339F">
        <w:t>zapr</w:t>
      </w:r>
      <w:r w:rsidR="004C0E8F">
        <w:t>oszenia</w:t>
      </w:r>
      <w:r w:rsidRPr="00EF339F">
        <w:t xml:space="preserve"> wybranych kandydatów na indywidualne rozmowy kwalifikacyjne</w:t>
      </w:r>
      <w:r>
        <w:t>.</w:t>
      </w:r>
    </w:p>
    <w:p w14:paraId="6D0DA43E" w14:textId="77777777" w:rsidR="00BB6743" w:rsidRDefault="003371D1" w:rsidP="00CA10B2">
      <w:pPr>
        <w:numPr>
          <w:ilvl w:val="0"/>
          <w:numId w:val="11"/>
        </w:numPr>
        <w:spacing w:before="120" w:after="0" w:line="276" w:lineRule="auto"/>
        <w:ind w:left="426"/>
      </w:pPr>
      <w:r w:rsidRPr="00EF339F">
        <w:rPr>
          <w:b/>
          <w:bCs/>
        </w:rPr>
        <w:t>Wybór kandydata</w:t>
      </w:r>
    </w:p>
    <w:p w14:paraId="52F51BBF" w14:textId="755426B2" w:rsidR="003371D1" w:rsidRPr="00EF339F" w:rsidRDefault="003371D1" w:rsidP="00BB6743">
      <w:pPr>
        <w:spacing w:after="0" w:line="276" w:lineRule="auto"/>
        <w:ind w:left="426"/>
        <w:jc w:val="both"/>
      </w:pPr>
      <w:r w:rsidRPr="00EF339F">
        <w:t xml:space="preserve">Po zakończeniu rozmów Komisja Konkursowa dokonuje oceny końcowej </w:t>
      </w:r>
      <w:r w:rsidR="00BB6743">
        <w:br/>
      </w:r>
      <w:r w:rsidRPr="00EF339F">
        <w:t>i</w:t>
      </w:r>
      <w:r w:rsidR="00BB6743">
        <w:t xml:space="preserve"> </w:t>
      </w:r>
      <w:r w:rsidRPr="00EF339F">
        <w:t>wskazuje Zarządowi PZR kandydata, który spełnił wszystkie wymagania oraz uzyskał najwyższą ocenę.</w:t>
      </w:r>
    </w:p>
    <w:p w14:paraId="058F1437" w14:textId="77777777" w:rsidR="00BB6743" w:rsidRDefault="003371D1" w:rsidP="00CA10B2">
      <w:pPr>
        <w:numPr>
          <w:ilvl w:val="0"/>
          <w:numId w:val="11"/>
        </w:numPr>
        <w:spacing w:before="120" w:after="0" w:line="276" w:lineRule="auto"/>
        <w:ind w:left="426"/>
        <w:jc w:val="both"/>
      </w:pPr>
      <w:r w:rsidRPr="00EF339F">
        <w:rPr>
          <w:b/>
          <w:bCs/>
        </w:rPr>
        <w:t>Wyniki konkursu</w:t>
      </w:r>
    </w:p>
    <w:p w14:paraId="74C26A53" w14:textId="18B77681" w:rsidR="00BB6743" w:rsidRDefault="003371D1" w:rsidP="003232FC">
      <w:pPr>
        <w:spacing w:after="0" w:line="276" w:lineRule="auto"/>
        <w:ind w:left="426"/>
        <w:jc w:val="both"/>
      </w:pPr>
      <w:r w:rsidRPr="00EF339F">
        <w:t>Informacja o wynikach konkursu zostanie opublikowana na stronie internetowej</w:t>
      </w:r>
      <w:r w:rsidR="00BB6743">
        <w:t xml:space="preserve"> </w:t>
      </w:r>
      <w:r w:rsidR="004C0E8F">
        <w:t>PZR</w:t>
      </w:r>
      <w:r w:rsidRPr="00EF339F">
        <w:t xml:space="preserve">: </w:t>
      </w:r>
      <w:r w:rsidR="003232FC" w:rsidRPr="003232FC">
        <w:t>www.polskie.rugby</w:t>
      </w:r>
      <w:r w:rsidR="003232FC">
        <w:t xml:space="preserve">. </w:t>
      </w:r>
      <w:r w:rsidRPr="00EF339F">
        <w:t>Publikacja obejmuje:</w:t>
      </w:r>
    </w:p>
    <w:p w14:paraId="0756B32D" w14:textId="77777777" w:rsidR="00BB6743" w:rsidRDefault="003371D1" w:rsidP="00BB6743">
      <w:pPr>
        <w:pStyle w:val="Akapitzlist"/>
        <w:numPr>
          <w:ilvl w:val="0"/>
          <w:numId w:val="17"/>
        </w:numPr>
        <w:spacing w:after="0" w:line="276" w:lineRule="auto"/>
        <w:ind w:left="851"/>
        <w:jc w:val="both"/>
      </w:pPr>
      <w:r w:rsidRPr="00EF339F">
        <w:t>informację o wybranym kandydacie lub</w:t>
      </w:r>
    </w:p>
    <w:p w14:paraId="203653D8" w14:textId="1771E479" w:rsidR="003371D1" w:rsidRPr="00EF339F" w:rsidRDefault="003371D1" w:rsidP="00BB6743">
      <w:pPr>
        <w:pStyle w:val="Akapitzlist"/>
        <w:numPr>
          <w:ilvl w:val="0"/>
          <w:numId w:val="17"/>
        </w:numPr>
        <w:spacing w:after="0" w:line="276" w:lineRule="auto"/>
        <w:ind w:left="851"/>
        <w:jc w:val="both"/>
      </w:pPr>
      <w:r w:rsidRPr="00EF339F">
        <w:t>informację o nierozstrzygnięciu postępowania.</w:t>
      </w:r>
    </w:p>
    <w:p w14:paraId="726FD390" w14:textId="77777777" w:rsidR="00BB6743" w:rsidRDefault="003371D1" w:rsidP="00CA10B2">
      <w:pPr>
        <w:numPr>
          <w:ilvl w:val="0"/>
          <w:numId w:val="11"/>
        </w:numPr>
        <w:spacing w:before="120" w:after="0" w:line="276" w:lineRule="auto"/>
        <w:ind w:left="426"/>
        <w:jc w:val="both"/>
      </w:pPr>
      <w:r w:rsidRPr="00EF339F">
        <w:rPr>
          <w:b/>
          <w:bCs/>
        </w:rPr>
        <w:t>Możliwość unieważnienia konkursu</w:t>
      </w:r>
    </w:p>
    <w:p w14:paraId="5C7B784A" w14:textId="4CF87365" w:rsidR="00BB6743" w:rsidRDefault="003371D1" w:rsidP="00BB6743">
      <w:pPr>
        <w:spacing w:after="0" w:line="276" w:lineRule="auto"/>
        <w:ind w:left="426"/>
        <w:jc w:val="both"/>
      </w:pPr>
      <w:r w:rsidRPr="00EF339F">
        <w:t>Komisja Konkursowa może wystąpić do Zarządu PZR z wnioskiem o</w:t>
      </w:r>
      <w:r w:rsidR="00250BCD">
        <w:t xml:space="preserve"> </w:t>
      </w:r>
      <w:r w:rsidRPr="00EF339F">
        <w:rPr>
          <w:b/>
          <w:bCs/>
        </w:rPr>
        <w:t>unieważnienie konkursu</w:t>
      </w:r>
      <w:r w:rsidRPr="00EF339F">
        <w:t xml:space="preserve"> na każdym etapie, </w:t>
      </w:r>
      <w:r w:rsidR="004C0E8F">
        <w:t>w szczególności</w:t>
      </w:r>
      <w:r w:rsidR="00250BCD">
        <w:t>,</w:t>
      </w:r>
      <w:r w:rsidR="004C0E8F">
        <w:t xml:space="preserve"> gdy:</w:t>
      </w:r>
    </w:p>
    <w:p w14:paraId="3F08CCBA" w14:textId="77777777" w:rsidR="00BB6743" w:rsidRDefault="003371D1" w:rsidP="00BB6743">
      <w:pPr>
        <w:pStyle w:val="Akapitzlist"/>
        <w:numPr>
          <w:ilvl w:val="0"/>
          <w:numId w:val="18"/>
        </w:numPr>
        <w:spacing w:after="0" w:line="276" w:lineRule="auto"/>
        <w:ind w:left="851"/>
        <w:jc w:val="both"/>
      </w:pPr>
      <w:r w:rsidRPr="00EF339F">
        <w:t>nie wpłynie żadna oferta spełniająca wymagania formalne,</w:t>
      </w:r>
    </w:p>
    <w:p w14:paraId="6D643E92" w14:textId="77777777" w:rsidR="00BB6743" w:rsidRDefault="003371D1" w:rsidP="00BB6743">
      <w:pPr>
        <w:pStyle w:val="Akapitzlist"/>
        <w:numPr>
          <w:ilvl w:val="0"/>
          <w:numId w:val="18"/>
        </w:numPr>
        <w:spacing w:after="0" w:line="276" w:lineRule="auto"/>
        <w:ind w:left="851"/>
        <w:jc w:val="both"/>
      </w:pPr>
      <w:r w:rsidRPr="00EF339F">
        <w:t>żaden z kandydatów nie spełni wszystkich wymagań merytorycznych,</w:t>
      </w:r>
    </w:p>
    <w:p w14:paraId="08D9CD89" w14:textId="77777777" w:rsidR="00BB6743" w:rsidRDefault="003371D1" w:rsidP="00BB6743">
      <w:pPr>
        <w:pStyle w:val="Akapitzlist"/>
        <w:numPr>
          <w:ilvl w:val="0"/>
          <w:numId w:val="18"/>
        </w:numPr>
        <w:spacing w:after="0" w:line="276" w:lineRule="auto"/>
        <w:ind w:left="851"/>
        <w:jc w:val="both"/>
      </w:pPr>
      <w:r w:rsidRPr="00EF339F">
        <w:t>wystąpią inne okoliczności uniemożliwiające</w:t>
      </w:r>
      <w:r w:rsidR="004C0E8F">
        <w:t xml:space="preserve"> lub utrudniające</w:t>
      </w:r>
      <w:r w:rsidRPr="00EF339F">
        <w:t xml:space="preserve"> rozstrzygnięcie konkursu.</w:t>
      </w:r>
    </w:p>
    <w:p w14:paraId="5F3B36B2" w14:textId="02BC3214" w:rsidR="003371D1" w:rsidRDefault="003371D1" w:rsidP="00CA10B2">
      <w:pPr>
        <w:spacing w:before="120" w:after="0" w:line="276" w:lineRule="auto"/>
        <w:ind w:left="426"/>
        <w:jc w:val="both"/>
      </w:pPr>
      <w:r w:rsidRPr="00EF339F">
        <w:t>Informacja o unieważnieniu konkursu zostanie opublikowana w sposób przewidziany dla ogłoszenia wyników.</w:t>
      </w:r>
    </w:p>
    <w:p w14:paraId="48F6240F" w14:textId="77777777" w:rsidR="003371D1" w:rsidRDefault="003371D1" w:rsidP="001532A1">
      <w:pPr>
        <w:spacing w:after="0" w:line="276" w:lineRule="auto"/>
      </w:pPr>
    </w:p>
    <w:p w14:paraId="0A514ADF" w14:textId="77777777" w:rsidR="003371D1" w:rsidRDefault="003371D1" w:rsidP="001532A1">
      <w:pPr>
        <w:spacing w:after="0" w:line="276" w:lineRule="auto"/>
      </w:pPr>
    </w:p>
    <w:p w14:paraId="25315F73" w14:textId="77777777" w:rsidR="003371D1" w:rsidRDefault="003371D1" w:rsidP="001532A1">
      <w:pPr>
        <w:spacing w:after="0" w:line="276" w:lineRule="auto"/>
      </w:pPr>
    </w:p>
    <w:p w14:paraId="6FBB693F" w14:textId="77777777" w:rsidR="003371D1" w:rsidRDefault="003371D1" w:rsidP="001532A1">
      <w:pPr>
        <w:spacing w:after="0" w:line="276" w:lineRule="auto"/>
      </w:pPr>
    </w:p>
    <w:p w14:paraId="54A46290" w14:textId="77777777" w:rsidR="00250BCD" w:rsidRDefault="00250BCD" w:rsidP="001532A1">
      <w:pPr>
        <w:spacing w:after="0" w:line="276" w:lineRule="auto"/>
      </w:pPr>
    </w:p>
    <w:p w14:paraId="5E7441B5" w14:textId="77777777" w:rsidR="00250BCD" w:rsidRDefault="00250BCD" w:rsidP="001532A1">
      <w:pPr>
        <w:spacing w:after="0" w:line="276" w:lineRule="auto"/>
      </w:pPr>
    </w:p>
    <w:p w14:paraId="68F65C6F" w14:textId="77777777" w:rsidR="00250BCD" w:rsidRDefault="00250BCD" w:rsidP="001532A1">
      <w:pPr>
        <w:spacing w:after="0" w:line="276" w:lineRule="auto"/>
      </w:pPr>
    </w:p>
    <w:p w14:paraId="3CC0714C" w14:textId="77777777" w:rsidR="00250BCD" w:rsidRDefault="00250BCD" w:rsidP="001532A1">
      <w:pPr>
        <w:spacing w:after="0" w:line="276" w:lineRule="auto"/>
      </w:pPr>
    </w:p>
    <w:p w14:paraId="21FE69C3" w14:textId="77777777" w:rsidR="00250BCD" w:rsidRDefault="00250BCD" w:rsidP="001532A1">
      <w:pPr>
        <w:spacing w:after="0" w:line="276" w:lineRule="auto"/>
      </w:pPr>
    </w:p>
    <w:p w14:paraId="0F2250C5" w14:textId="77777777" w:rsidR="00250BCD" w:rsidRDefault="00250BCD" w:rsidP="001532A1">
      <w:pPr>
        <w:spacing w:after="0" w:line="276" w:lineRule="auto"/>
      </w:pPr>
    </w:p>
    <w:p w14:paraId="45CFC7F6" w14:textId="77777777" w:rsidR="00250BCD" w:rsidRDefault="00250BCD" w:rsidP="001532A1">
      <w:pPr>
        <w:spacing w:after="0" w:line="276" w:lineRule="auto"/>
      </w:pPr>
    </w:p>
    <w:p w14:paraId="0E9E42EF" w14:textId="77777777" w:rsidR="00250BCD" w:rsidRDefault="00250BCD" w:rsidP="001532A1">
      <w:pPr>
        <w:spacing w:after="0" w:line="276" w:lineRule="auto"/>
      </w:pPr>
    </w:p>
    <w:p w14:paraId="4093A764" w14:textId="77777777" w:rsidR="00250BCD" w:rsidRDefault="00250BCD" w:rsidP="001532A1">
      <w:pPr>
        <w:spacing w:after="0" w:line="276" w:lineRule="auto"/>
      </w:pPr>
    </w:p>
    <w:p w14:paraId="5244337F" w14:textId="77777777" w:rsidR="00250BCD" w:rsidRDefault="00250BCD" w:rsidP="001532A1">
      <w:pPr>
        <w:spacing w:after="0" w:line="276" w:lineRule="auto"/>
      </w:pPr>
    </w:p>
    <w:p w14:paraId="7E8767F2" w14:textId="77777777" w:rsidR="00250BCD" w:rsidRDefault="00250BCD" w:rsidP="001532A1">
      <w:pPr>
        <w:spacing w:after="0" w:line="276" w:lineRule="auto"/>
      </w:pPr>
    </w:p>
    <w:p w14:paraId="32C4D7D5" w14:textId="77777777" w:rsidR="003371D1" w:rsidRDefault="003371D1" w:rsidP="001532A1">
      <w:pPr>
        <w:spacing w:after="0" w:line="276" w:lineRule="auto"/>
      </w:pPr>
    </w:p>
    <w:p w14:paraId="335DE9E0" w14:textId="77777777" w:rsidR="003371D1" w:rsidRDefault="003371D1" w:rsidP="001532A1">
      <w:pPr>
        <w:spacing w:after="0" w:line="276" w:lineRule="auto"/>
      </w:pPr>
    </w:p>
    <w:p w14:paraId="3AB44CC8" w14:textId="77777777" w:rsidR="003371D1" w:rsidRDefault="003371D1" w:rsidP="001532A1">
      <w:pPr>
        <w:spacing w:after="0" w:line="276" w:lineRule="auto"/>
        <w:jc w:val="center"/>
        <w:rPr>
          <w:b/>
          <w:bCs/>
        </w:rPr>
      </w:pPr>
      <w:r w:rsidRPr="00281CE2">
        <w:rPr>
          <w:b/>
          <w:bCs/>
        </w:rPr>
        <w:t xml:space="preserve">Załącznik nr </w:t>
      </w:r>
      <w:r>
        <w:rPr>
          <w:b/>
          <w:bCs/>
        </w:rPr>
        <w:t>1</w:t>
      </w:r>
      <w:r w:rsidRPr="00281CE2">
        <w:rPr>
          <w:b/>
          <w:bCs/>
        </w:rPr>
        <w:t xml:space="preserve"> do ogłoszenia o konkursie na stanowisko Sekretarza Generalnego P</w:t>
      </w:r>
      <w:r>
        <w:rPr>
          <w:b/>
          <w:bCs/>
        </w:rPr>
        <w:t>olskiego Związku Rugby</w:t>
      </w:r>
    </w:p>
    <w:p w14:paraId="0201198C" w14:textId="77777777" w:rsidR="003232FC" w:rsidRPr="00281CE2" w:rsidRDefault="003232FC" w:rsidP="001532A1">
      <w:pPr>
        <w:spacing w:after="0" w:line="276" w:lineRule="auto"/>
        <w:jc w:val="center"/>
        <w:rPr>
          <w:b/>
          <w:bCs/>
        </w:rPr>
      </w:pPr>
    </w:p>
    <w:p w14:paraId="31F27278" w14:textId="77777777" w:rsidR="003371D1" w:rsidRPr="00281CE2" w:rsidRDefault="003371D1" w:rsidP="003232FC">
      <w:pPr>
        <w:spacing w:after="0" w:line="360" w:lineRule="auto"/>
      </w:pPr>
      <w:r w:rsidRPr="00281CE2">
        <w:t>[Imię i nazwisko]</w:t>
      </w:r>
    </w:p>
    <w:p w14:paraId="3D1E28F4" w14:textId="77777777" w:rsidR="003371D1" w:rsidRPr="00281CE2" w:rsidRDefault="003371D1" w:rsidP="003232FC">
      <w:pPr>
        <w:spacing w:after="0" w:line="360" w:lineRule="auto"/>
      </w:pPr>
      <w:r w:rsidRPr="00281CE2">
        <w:t>…………………………………………………………………</w:t>
      </w:r>
    </w:p>
    <w:p w14:paraId="4915FDCB" w14:textId="77777777" w:rsidR="003371D1" w:rsidRPr="00281CE2" w:rsidRDefault="003371D1" w:rsidP="003232FC">
      <w:pPr>
        <w:spacing w:after="0" w:line="360" w:lineRule="auto"/>
      </w:pPr>
      <w:r w:rsidRPr="00281CE2">
        <w:t>[Adres zamieszkania]</w:t>
      </w:r>
    </w:p>
    <w:p w14:paraId="6BB636D3" w14:textId="77777777" w:rsidR="003371D1" w:rsidRPr="00281CE2" w:rsidRDefault="003371D1" w:rsidP="003232FC">
      <w:pPr>
        <w:spacing w:after="0" w:line="360" w:lineRule="auto"/>
      </w:pPr>
      <w:r w:rsidRPr="00281CE2">
        <w:t>…………………………………………………………………</w:t>
      </w:r>
    </w:p>
    <w:p w14:paraId="486233F0" w14:textId="77777777" w:rsidR="003371D1" w:rsidRPr="00281CE2" w:rsidRDefault="003371D1" w:rsidP="003232FC">
      <w:pPr>
        <w:spacing w:after="0" w:line="360" w:lineRule="auto"/>
      </w:pPr>
      <w:r w:rsidRPr="00281CE2">
        <w:t>[Adres mailowy]</w:t>
      </w:r>
    </w:p>
    <w:p w14:paraId="7A6F5E9E" w14:textId="77777777" w:rsidR="003371D1" w:rsidRPr="00281CE2" w:rsidRDefault="003371D1" w:rsidP="003232FC">
      <w:pPr>
        <w:spacing w:after="0" w:line="360" w:lineRule="auto"/>
      </w:pPr>
      <w:r w:rsidRPr="00281CE2">
        <w:t>…………………………………………………………………</w:t>
      </w:r>
    </w:p>
    <w:p w14:paraId="1D8DCAD6" w14:textId="77777777" w:rsidR="003371D1" w:rsidRPr="00281CE2" w:rsidRDefault="003371D1" w:rsidP="003232FC">
      <w:pPr>
        <w:spacing w:after="0" w:line="360" w:lineRule="auto"/>
      </w:pPr>
      <w:r w:rsidRPr="00281CE2">
        <w:t>[Numer kontaktowy]</w:t>
      </w:r>
    </w:p>
    <w:p w14:paraId="63AB3BE5" w14:textId="77777777" w:rsidR="003371D1" w:rsidRPr="00281CE2" w:rsidRDefault="003371D1" w:rsidP="003232FC">
      <w:pPr>
        <w:spacing w:after="0" w:line="360" w:lineRule="auto"/>
      </w:pPr>
      <w:r w:rsidRPr="00281CE2">
        <w:t>…………………………………………………………………</w:t>
      </w:r>
    </w:p>
    <w:p w14:paraId="1F5AB823" w14:textId="77777777" w:rsidR="003232FC" w:rsidRDefault="003232FC" w:rsidP="001532A1">
      <w:pPr>
        <w:spacing w:after="0" w:line="276" w:lineRule="auto"/>
        <w:jc w:val="center"/>
        <w:rPr>
          <w:b/>
          <w:bCs/>
        </w:rPr>
      </w:pPr>
    </w:p>
    <w:p w14:paraId="7C54A58F" w14:textId="566058A2" w:rsidR="003232FC" w:rsidRPr="003232FC" w:rsidRDefault="003371D1" w:rsidP="003232FC">
      <w:pPr>
        <w:spacing w:after="0" w:line="276" w:lineRule="auto"/>
        <w:jc w:val="center"/>
        <w:rPr>
          <w:b/>
          <w:bCs/>
        </w:rPr>
      </w:pPr>
      <w:r w:rsidRPr="00281CE2">
        <w:rPr>
          <w:b/>
          <w:bCs/>
        </w:rPr>
        <w:t>OŚWIADCZENIE KANDYDATA</w:t>
      </w:r>
    </w:p>
    <w:p w14:paraId="14EA1103" w14:textId="77777777" w:rsidR="003232FC" w:rsidRDefault="003232FC" w:rsidP="003232FC">
      <w:pPr>
        <w:spacing w:after="0" w:line="240" w:lineRule="auto"/>
      </w:pPr>
    </w:p>
    <w:p w14:paraId="31DCD9AB" w14:textId="49351817" w:rsidR="003371D1" w:rsidRPr="00281CE2" w:rsidRDefault="003371D1" w:rsidP="003232FC">
      <w:pPr>
        <w:spacing w:after="0" w:line="360" w:lineRule="auto"/>
      </w:pPr>
      <w:r w:rsidRPr="00281CE2">
        <w:t>Ja, niżej podpisana(y) ……………………………………………………………………………..………………, legitymująca(y) się numerem PESEL ………………</w:t>
      </w:r>
      <w:proofErr w:type="gramStart"/>
      <w:r w:rsidRPr="00281CE2">
        <w:t>…….</w:t>
      </w:r>
      <w:proofErr w:type="gramEnd"/>
      <w:r w:rsidRPr="00281CE2">
        <w:t>.……………………, oświadczam, że:</w:t>
      </w:r>
    </w:p>
    <w:p w14:paraId="009737A9" w14:textId="77777777" w:rsidR="003371D1" w:rsidRPr="00281CE2" w:rsidRDefault="003371D1" w:rsidP="001532A1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426"/>
        <w:jc w:val="both"/>
      </w:pPr>
      <w:r w:rsidRPr="00281CE2">
        <w:t>nie toczy się przeciwko mnie żadne postępowanie o przestępstwo ścigane z oskarżenia publicznego, postępowanie dyscyplinarne ani postępowanie o ubezwłasnowolnienie;</w:t>
      </w:r>
    </w:p>
    <w:p w14:paraId="443F0D42" w14:textId="77777777" w:rsidR="003371D1" w:rsidRPr="00281CE2" w:rsidRDefault="003371D1" w:rsidP="001532A1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426"/>
        <w:jc w:val="both"/>
      </w:pPr>
      <w:r w:rsidRPr="00281CE2">
        <w:t>nie byłam(em) skazany prawomocnym wyrokiem za umyślne przestępstwo lub umyślne przestępstwo skarbowe;</w:t>
      </w:r>
    </w:p>
    <w:p w14:paraId="41EC8607" w14:textId="28248B2D" w:rsidR="003371D1" w:rsidRPr="00281CE2" w:rsidRDefault="003371D1" w:rsidP="001532A1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426"/>
        <w:jc w:val="both"/>
      </w:pPr>
      <w:r w:rsidRPr="00281CE2">
        <w:t>nie byłam(em) karany zakazem pełnienia funkcji związanych z dysponowaniem środkami publicznymi, o których mowa w art. 31 ust. 1 pkt 4 ustawy z dnia 17 grudnia 2004 r. o odpowiedzialności za naruszenie dyscypliny finansów publicznych</w:t>
      </w:r>
      <w:r w:rsidR="004C0E8F">
        <w:t>;</w:t>
      </w:r>
    </w:p>
    <w:p w14:paraId="29DE92CF" w14:textId="77777777" w:rsidR="003371D1" w:rsidRPr="00281CE2" w:rsidRDefault="003371D1" w:rsidP="001532A1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426"/>
        <w:jc w:val="both"/>
      </w:pPr>
      <w:r w:rsidRPr="00281CE2">
        <w:t>posiadam pełną zdolność do czynności prawnych i korzystam z pełni praw publicznych;</w:t>
      </w:r>
    </w:p>
    <w:p w14:paraId="5AB2E7FD" w14:textId="1CFC04C2" w:rsidR="003371D1" w:rsidRPr="00281CE2" w:rsidRDefault="003371D1" w:rsidP="001532A1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426"/>
        <w:jc w:val="both"/>
      </w:pPr>
      <w:r w:rsidRPr="00281CE2">
        <w:t>nie figuruję w bazie danych Rejestru Sprawców Przestępstw na Tle Seksualnym</w:t>
      </w:r>
      <w:r w:rsidR="004C0E8F">
        <w:t>;</w:t>
      </w:r>
      <w:r w:rsidRPr="00281CE2">
        <w:t xml:space="preserve"> </w:t>
      </w:r>
    </w:p>
    <w:p w14:paraId="1C7AB81E" w14:textId="77777777" w:rsidR="003371D1" w:rsidRPr="00281CE2" w:rsidRDefault="003371D1" w:rsidP="001532A1">
      <w:pPr>
        <w:numPr>
          <w:ilvl w:val="0"/>
          <w:numId w:val="12"/>
        </w:numPr>
        <w:tabs>
          <w:tab w:val="clear" w:pos="720"/>
          <w:tab w:val="num" w:pos="567"/>
        </w:tabs>
        <w:spacing w:after="0" w:line="276" w:lineRule="auto"/>
        <w:ind w:left="426"/>
        <w:jc w:val="both"/>
      </w:pPr>
      <w:r w:rsidRPr="00281CE2">
        <w:t>powyższe informacje są zgodne ze stanem faktycznym i mogą być przeze mnie udokumentowane.</w:t>
      </w:r>
    </w:p>
    <w:p w14:paraId="38E9B1D7" w14:textId="77777777" w:rsidR="003232FC" w:rsidRDefault="003232FC" w:rsidP="001532A1">
      <w:pPr>
        <w:spacing w:after="0" w:line="276" w:lineRule="auto"/>
      </w:pPr>
    </w:p>
    <w:p w14:paraId="2AF61D42" w14:textId="1F91D6C9" w:rsidR="003371D1" w:rsidRPr="00281CE2" w:rsidRDefault="003371D1" w:rsidP="001532A1">
      <w:pPr>
        <w:spacing w:after="0" w:line="276" w:lineRule="auto"/>
      </w:pPr>
      <w:r w:rsidRPr="00281CE2">
        <w:t xml:space="preserve">Jednocześnie, </w:t>
      </w:r>
      <w:r w:rsidRPr="00281CE2">
        <w:rPr>
          <w:b/>
          <w:bCs/>
        </w:rPr>
        <w:t>jestem świadomy/a odpowiedzialności karnej za złożenie fałszywego oświadczenia</w:t>
      </w:r>
      <w:r w:rsidRPr="00281CE2">
        <w:t xml:space="preserve"> wynikającej z art. 233 Kodeksu karnego.</w:t>
      </w:r>
    </w:p>
    <w:p w14:paraId="6F0BD4EE" w14:textId="77777777" w:rsidR="003232FC" w:rsidRDefault="003232FC" w:rsidP="001532A1">
      <w:pPr>
        <w:spacing w:after="0" w:line="276" w:lineRule="auto"/>
      </w:pPr>
    </w:p>
    <w:p w14:paraId="619BCEB2" w14:textId="33F4B076" w:rsidR="003371D1" w:rsidRPr="00281CE2" w:rsidRDefault="003371D1" w:rsidP="001532A1">
      <w:pPr>
        <w:spacing w:after="0" w:line="276" w:lineRule="auto"/>
      </w:pPr>
      <w:r w:rsidRPr="00281CE2">
        <w:t>[Miejscowość]</w:t>
      </w:r>
      <w:r w:rsidR="00CA0E7D" w:rsidRPr="00CA0E7D">
        <w:t xml:space="preserve"> </w:t>
      </w:r>
      <w:r w:rsidR="00CA0E7D">
        <w:tab/>
      </w:r>
      <w:r w:rsidR="00CA0E7D">
        <w:tab/>
      </w:r>
      <w:r w:rsidR="00CA0E7D">
        <w:tab/>
      </w:r>
      <w:r w:rsidR="00CA0E7D">
        <w:tab/>
      </w:r>
      <w:r w:rsidR="00CA0E7D">
        <w:tab/>
      </w:r>
      <w:r w:rsidR="00CA0E7D" w:rsidRPr="00281CE2">
        <w:t>[Data i podpis kandydata/kandydatki]</w:t>
      </w:r>
    </w:p>
    <w:p w14:paraId="58E99D83" w14:textId="77777777" w:rsidR="003232FC" w:rsidRDefault="003232FC" w:rsidP="001532A1">
      <w:pPr>
        <w:spacing w:after="0" w:line="276" w:lineRule="auto"/>
      </w:pPr>
    </w:p>
    <w:p w14:paraId="04961829" w14:textId="154C7D77" w:rsidR="00DF4987" w:rsidRDefault="003371D1" w:rsidP="001532A1">
      <w:pPr>
        <w:spacing w:after="0" w:line="276" w:lineRule="auto"/>
      </w:pPr>
      <w:r w:rsidRPr="00281CE2">
        <w:t>................................................</w:t>
      </w:r>
      <w:r w:rsidR="00CA0E7D">
        <w:t xml:space="preserve"> </w:t>
      </w:r>
      <w:r w:rsidR="00CA0E7D">
        <w:tab/>
      </w:r>
      <w:r w:rsidR="00CA0E7D">
        <w:tab/>
      </w:r>
      <w:r w:rsidR="00CA0E7D">
        <w:tab/>
      </w:r>
      <w:r w:rsidR="00CA0E7D" w:rsidRPr="00281CE2">
        <w:t>................................................</w:t>
      </w:r>
      <w:r w:rsidR="00CA0E7D">
        <w:t>.........</w:t>
      </w:r>
    </w:p>
    <w:sectPr w:rsidR="00DF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743"/>
    <w:multiLevelType w:val="multilevel"/>
    <w:tmpl w:val="2FB0D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6543"/>
    <w:multiLevelType w:val="hybridMultilevel"/>
    <w:tmpl w:val="29AE5B10"/>
    <w:lvl w:ilvl="0" w:tplc="C4A46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020FB"/>
    <w:multiLevelType w:val="multilevel"/>
    <w:tmpl w:val="E2AE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D3099"/>
    <w:multiLevelType w:val="multilevel"/>
    <w:tmpl w:val="553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6374E"/>
    <w:multiLevelType w:val="multilevel"/>
    <w:tmpl w:val="B7D85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52F0EE6"/>
    <w:multiLevelType w:val="hybridMultilevel"/>
    <w:tmpl w:val="106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71D83"/>
    <w:multiLevelType w:val="hybridMultilevel"/>
    <w:tmpl w:val="A28453B4"/>
    <w:lvl w:ilvl="0" w:tplc="C4A46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E7D"/>
    <w:multiLevelType w:val="hybridMultilevel"/>
    <w:tmpl w:val="D058353C"/>
    <w:lvl w:ilvl="0" w:tplc="C4A465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A33AF3"/>
    <w:multiLevelType w:val="hybridMultilevel"/>
    <w:tmpl w:val="88580B9E"/>
    <w:lvl w:ilvl="0" w:tplc="C4A46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20EB5"/>
    <w:multiLevelType w:val="hybridMultilevel"/>
    <w:tmpl w:val="EB5A623A"/>
    <w:lvl w:ilvl="0" w:tplc="C4A46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CD7D1C"/>
    <w:multiLevelType w:val="multilevel"/>
    <w:tmpl w:val="1DA8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F20E4"/>
    <w:multiLevelType w:val="multilevel"/>
    <w:tmpl w:val="ED847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4520A26"/>
    <w:multiLevelType w:val="hybridMultilevel"/>
    <w:tmpl w:val="0F544DC8"/>
    <w:lvl w:ilvl="0" w:tplc="C4A465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5026AE6"/>
    <w:multiLevelType w:val="multilevel"/>
    <w:tmpl w:val="96F02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6F1335B"/>
    <w:multiLevelType w:val="multilevel"/>
    <w:tmpl w:val="E21E2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9722DFD"/>
    <w:multiLevelType w:val="multilevel"/>
    <w:tmpl w:val="45042D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52C05"/>
    <w:multiLevelType w:val="multilevel"/>
    <w:tmpl w:val="D23C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05B29"/>
    <w:multiLevelType w:val="multilevel"/>
    <w:tmpl w:val="E8EE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387B64"/>
    <w:multiLevelType w:val="multilevel"/>
    <w:tmpl w:val="EB6E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25465">
    <w:abstractNumId w:val="14"/>
  </w:num>
  <w:num w:numId="2" w16cid:durableId="447745005">
    <w:abstractNumId w:val="17"/>
  </w:num>
  <w:num w:numId="3" w16cid:durableId="2072344549">
    <w:abstractNumId w:val="4"/>
  </w:num>
  <w:num w:numId="4" w16cid:durableId="995185352">
    <w:abstractNumId w:val="11"/>
  </w:num>
  <w:num w:numId="5" w16cid:durableId="2058696558">
    <w:abstractNumId w:val="13"/>
  </w:num>
  <w:num w:numId="6" w16cid:durableId="733893615">
    <w:abstractNumId w:val="10"/>
  </w:num>
  <w:num w:numId="7" w16cid:durableId="2033024711">
    <w:abstractNumId w:val="0"/>
  </w:num>
  <w:num w:numId="8" w16cid:durableId="1673414918">
    <w:abstractNumId w:val="16"/>
  </w:num>
  <w:num w:numId="9" w16cid:durableId="554972153">
    <w:abstractNumId w:val="5"/>
  </w:num>
  <w:num w:numId="10" w16cid:durableId="1360007850">
    <w:abstractNumId w:val="18"/>
  </w:num>
  <w:num w:numId="11" w16cid:durableId="1863978408">
    <w:abstractNumId w:val="3"/>
  </w:num>
  <w:num w:numId="12" w16cid:durableId="901134155">
    <w:abstractNumId w:val="2"/>
  </w:num>
  <w:num w:numId="13" w16cid:durableId="2024696700">
    <w:abstractNumId w:val="6"/>
  </w:num>
  <w:num w:numId="14" w16cid:durableId="1867256390">
    <w:abstractNumId w:val="8"/>
  </w:num>
  <w:num w:numId="15" w16cid:durableId="314798455">
    <w:abstractNumId w:val="7"/>
  </w:num>
  <w:num w:numId="16" w16cid:durableId="1611811838">
    <w:abstractNumId w:val="1"/>
  </w:num>
  <w:num w:numId="17" w16cid:durableId="928317961">
    <w:abstractNumId w:val="9"/>
  </w:num>
  <w:num w:numId="18" w16cid:durableId="147595064">
    <w:abstractNumId w:val="12"/>
  </w:num>
  <w:num w:numId="19" w16cid:durableId="2335914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87"/>
    <w:rsid w:val="001532A1"/>
    <w:rsid w:val="00250BCD"/>
    <w:rsid w:val="003232FC"/>
    <w:rsid w:val="003371D1"/>
    <w:rsid w:val="00362C55"/>
    <w:rsid w:val="003A3CB3"/>
    <w:rsid w:val="003E510B"/>
    <w:rsid w:val="004C0E8F"/>
    <w:rsid w:val="009E09EA"/>
    <w:rsid w:val="00B577A0"/>
    <w:rsid w:val="00BB004A"/>
    <w:rsid w:val="00BB6743"/>
    <w:rsid w:val="00BE4DF6"/>
    <w:rsid w:val="00C56A3C"/>
    <w:rsid w:val="00CA0E7D"/>
    <w:rsid w:val="00CA10B2"/>
    <w:rsid w:val="00DF4987"/>
    <w:rsid w:val="00E31825"/>
    <w:rsid w:val="00E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C82C"/>
  <w15:chartTrackingRefBased/>
  <w15:docId w15:val="{B1D6BC9E-5E5C-0E4A-BBC1-EA305E65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9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9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9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9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9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9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9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9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9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9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98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371D1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BE4DF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E4DF6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BE4D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B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60543-61B1-FB42-AF22-431BEF25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1209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Popławski</dc:creator>
  <cp:keywords/>
  <dc:description/>
  <cp:lastModifiedBy>Maciej Olszewski</cp:lastModifiedBy>
  <cp:revision>7</cp:revision>
  <dcterms:created xsi:type="dcterms:W3CDTF">2025-11-21T20:34:00Z</dcterms:created>
  <dcterms:modified xsi:type="dcterms:W3CDTF">2025-11-22T08:50:00Z</dcterms:modified>
</cp:coreProperties>
</file>